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112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47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Хаважа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Абабукаровича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ХМАО-Югра, </w:t>
      </w:r>
      <w:r>
        <w:rPr>
          <w:rStyle w:val="cat-Addressgrp-2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Яндиев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188105</w:t>
      </w:r>
      <w:r>
        <w:rPr>
          <w:rFonts w:ascii="Times New Roman" w:eastAsia="Times New Roman" w:hAnsi="Times New Roman" w:cs="Times New Roman"/>
          <w:sz w:val="26"/>
          <w:szCs w:val="26"/>
        </w:rPr>
        <w:t>69230906032011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Яндиев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 ХМ 5</w:t>
      </w:r>
      <w:r>
        <w:rPr>
          <w:rFonts w:ascii="Times New Roman" w:eastAsia="Times New Roman" w:hAnsi="Times New Roman" w:cs="Times New Roman"/>
          <w:sz w:val="26"/>
          <w:szCs w:val="26"/>
        </w:rPr>
        <w:t>9109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карточкой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ВАЗ 21104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7rplc-22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18810569230906032011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сентября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судебном заседании исследованы </w:t>
      </w:r>
      <w:r>
        <w:rPr>
          <w:rFonts w:ascii="Times New Roman" w:eastAsia="Times New Roman" w:hAnsi="Times New Roman" w:cs="Times New Roman"/>
          <w:sz w:val="26"/>
          <w:szCs w:val="26"/>
        </w:rPr>
        <w:t>отчет об отс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леживании почтового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отправления,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>Яндиев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административный штраф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Яндиеву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Хаважа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Абабукаровича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0412365400235002662420106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0412365400235002662420106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CarNumbergrp-27rplc-22">
    <w:name w:val="cat-CarNumber grp-27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